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459" w:tblpY="165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835"/>
      </w:tblGrid>
      <w:tr w:rsidR="008F77F6" w:rsidRPr="00DE2BC0" w14:paraId="2B8D6CEF" w14:textId="77777777" w:rsidTr="602AACFF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0039122" w14:textId="77777777" w:rsidR="00E64098" w:rsidRPr="008B4A7D" w:rsidRDefault="00B06939" w:rsidP="00323D65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Výsledky meziroční kontroly IS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C27D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 roce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="00740E10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14:paraId="63E38C62" w14:textId="2FCEABB4" w:rsidR="008F77F6" w:rsidRPr="009870E8" w:rsidRDefault="2430A856" w:rsidP="602AACF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602AACF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357/B1</w:t>
            </w:r>
          </w:p>
        </w:tc>
      </w:tr>
      <w:tr w:rsidR="008F77F6" w:rsidRPr="00DE2BC0" w14:paraId="1536AE53" w14:textId="77777777" w:rsidTr="602AACFF">
        <w:trPr>
          <w:trHeight w:val="8727"/>
        </w:trPr>
        <w:tc>
          <w:tcPr>
            <w:tcW w:w="101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17C25B" w14:textId="77777777" w:rsidR="008F77F6" w:rsidRDefault="008F77F6" w:rsidP="00323D6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F87EF2E" w14:textId="64036DAA" w:rsidR="00C27DEB" w:rsidRPr="00C27DEB" w:rsidRDefault="00C27DEB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602AACFF">
              <w:rPr>
                <w:rFonts w:ascii="Arial" w:eastAsia="Calibri" w:hAnsi="Arial" w:cs="Arial"/>
                <w:sz w:val="22"/>
                <w:szCs w:val="22"/>
              </w:rPr>
              <w:t>Dle § 31 odst. 10 zákona č.</w:t>
            </w:r>
            <w:r w:rsidR="546C49B8"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130/2002 Sb., o podpoře výzkumu, experimentálního vývoje a inovací, ve</w:t>
            </w:r>
            <w:r w:rsidR="005572C7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znění pozdějších předpisů (dále jen „zákon“) je Rada pro výzkum, vývoj a inovace, jakožto provozovatel Informačního systému výzkumu, vývoje a inovací (dále jen „IS </w:t>
            </w:r>
            <w:proofErr w:type="spellStart"/>
            <w:r w:rsidRPr="602AACFF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“),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povinna provést nejpozději do 90 kalendářních dnů od</w:t>
            </w:r>
            <w:r w:rsidR="00552943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počátku kalendářního roku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následujícího po</w:t>
            </w:r>
            <w:r w:rsidR="00212C86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zařazení údajů do IS </w:t>
            </w:r>
            <w:proofErr w:type="spellStart"/>
            <w:r w:rsidRPr="602AACFF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kontrolu souladu mezi údaji různých poskytovatelů včetně kontroly jejich souladu s</w:t>
            </w:r>
            <w:r w:rsidR="04ED851C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údaji zařazenými v předcházejících letech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. Při zjištění nesouladu mezi údaji je provozovatel oprávněn požadovat od poskytovatele opravu předaných údajů v souladu s</w:t>
            </w:r>
            <w:r w:rsidR="005572C7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ustanoveními §</w:t>
            </w:r>
            <w:r w:rsidR="00EE6684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12 a § 31 odst. 5 zákona. </w:t>
            </w:r>
          </w:p>
          <w:p w14:paraId="7CEF948B" w14:textId="77777777" w:rsidR="00C27DEB" w:rsidRDefault="00C27DEB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Kontrola dat předaných do IS </w:t>
            </w:r>
            <w:proofErr w:type="spellStart"/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 byla provedena k datu 1</w:t>
            </w:r>
            <w:r w:rsidR="00740E10">
              <w:rPr>
                <w:rFonts w:ascii="Arial" w:eastAsia="Calibri" w:hAnsi="Arial" w:cs="Arial"/>
                <w:b/>
                <w:sz w:val="22"/>
                <w:szCs w:val="22"/>
              </w:rPr>
              <w:t>6</w:t>
            </w: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>. 3. 20</w:t>
            </w:r>
            <w:r w:rsidR="00740E10">
              <w:rPr>
                <w:rFonts w:ascii="Arial" w:eastAsia="Calibri" w:hAnsi="Arial" w:cs="Arial"/>
                <w:b/>
                <w:sz w:val="22"/>
                <w:szCs w:val="22"/>
              </w:rPr>
              <w:t>20</w:t>
            </w: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, </w:t>
            </w:r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a to u </w:t>
            </w:r>
            <w:r w:rsidR="00251DED" w:rsidRPr="00651C94">
              <w:rPr>
                <w:rFonts w:ascii="Arial" w:eastAsia="Calibri" w:hAnsi="Arial" w:cs="Arial"/>
                <w:bCs/>
                <w:sz w:val="22"/>
                <w:szCs w:val="22"/>
              </w:rPr>
              <w:t>všech</w:t>
            </w:r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 poskytovatelů podpory</w:t>
            </w:r>
            <w:r w:rsidR="00251DED"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na</w:t>
            </w:r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VaVaI</w:t>
            </w:r>
            <w:proofErr w:type="spellEnd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vůči všem aktuálním záznamům uloženým v</w:t>
            </w:r>
            <w:r w:rsidR="00552943" w:rsidRPr="00651C94">
              <w:rPr>
                <w:rFonts w:ascii="Arial" w:eastAsia="Calibri" w:hAnsi="Arial" w:cs="Arial"/>
                <w:bCs/>
                <w:sz w:val="22"/>
                <w:szCs w:val="22"/>
              </w:rPr>
              <w:t> </w:t>
            </w:r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databázi IS </w:t>
            </w:r>
            <w:proofErr w:type="spellStart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VaVaI</w:t>
            </w:r>
            <w:proofErr w:type="spellEnd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.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E21C8" w:rsidRPr="00B0693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0E229ABA" w14:textId="77777777" w:rsidR="00323D65" w:rsidRPr="00323D65" w:rsidRDefault="00251DED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Zjištěné nedostatky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>:</w:t>
            </w:r>
          </w:p>
          <w:p w14:paraId="6096795B" w14:textId="77777777" w:rsidR="00323D65" w:rsidRDefault="00737644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4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poskytovatel</w:t>
            </w:r>
            <w:r w:rsidR="00251DED">
              <w:rPr>
                <w:rFonts w:ascii="Arial" w:eastAsia="Calibri" w:hAnsi="Arial" w:cs="Arial"/>
                <w:sz w:val="22"/>
                <w:szCs w:val="22"/>
              </w:rPr>
              <w:t>é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- nalezeny </w:t>
            </w:r>
            <w:r w:rsidR="00323D65" w:rsidRPr="00B1597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nesrovnalosti v časových návaznostech u </w:t>
            </w:r>
            <w:r w:rsidRPr="00B1597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18</w:t>
            </w:r>
            <w:r w:rsidR="00323D65" w:rsidRPr="00B1597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projektů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13x </w:t>
            </w:r>
            <w:r w:rsidR="00251DED">
              <w:rPr>
                <w:rFonts w:ascii="Arial" w:eastAsia="Calibri" w:hAnsi="Arial" w:cs="Arial"/>
                <w:sz w:val="22"/>
                <w:szCs w:val="22"/>
              </w:rPr>
              <w:t>G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>A ČR</w:t>
            </w:r>
            <w:r>
              <w:rPr>
                <w:rFonts w:ascii="Arial" w:eastAsia="Calibri" w:hAnsi="Arial" w:cs="Arial"/>
                <w:sz w:val="22"/>
                <w:szCs w:val="22"/>
              </w:rPr>
              <w:t>, 3x T</w:t>
            </w:r>
            <w:r w:rsidRPr="00323D65">
              <w:rPr>
                <w:rFonts w:ascii="Arial" w:eastAsia="Calibri" w:hAnsi="Arial" w:cs="Arial"/>
                <w:sz w:val="22"/>
                <w:szCs w:val="22"/>
              </w:rPr>
              <w:t>A ČR</w:t>
            </w:r>
            <w:r>
              <w:rPr>
                <w:rFonts w:ascii="Arial" w:eastAsia="Calibri" w:hAnsi="Arial" w:cs="Arial"/>
                <w:sz w:val="22"/>
                <w:szCs w:val="22"/>
              </w:rPr>
              <w:t>, 1x MPO</w:t>
            </w:r>
            <w:r w:rsidR="00251DED">
              <w:rPr>
                <w:rFonts w:ascii="Arial" w:eastAsia="Calibri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1x</w:t>
            </w:r>
            <w:r w:rsidR="00251DED" w:rsidRPr="00323D65">
              <w:rPr>
                <w:rFonts w:ascii="Arial" w:eastAsia="Calibri" w:hAnsi="Arial" w:cs="Arial"/>
                <w:sz w:val="22"/>
                <w:szCs w:val="22"/>
              </w:rPr>
              <w:t xml:space="preserve"> MZDR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>)</w:t>
            </w:r>
            <w:r w:rsidR="00822B02">
              <w:rPr>
                <w:rFonts w:ascii="Arial" w:eastAsia="Calibri" w:hAnsi="Arial" w:cs="Arial"/>
                <w:sz w:val="22"/>
                <w:szCs w:val="22"/>
              </w:rPr>
              <w:t>;</w:t>
            </w:r>
          </w:p>
          <w:p w14:paraId="07BA8336" w14:textId="669FC312" w:rsidR="00737644" w:rsidRDefault="00737644" w:rsidP="00737644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00323D65">
              <w:rPr>
                <w:rFonts w:ascii="Arial" w:eastAsia="Calibri" w:hAnsi="Arial" w:cs="Arial"/>
                <w:sz w:val="22"/>
                <w:szCs w:val="22"/>
              </w:rPr>
              <w:t xml:space="preserve"> poskytovatel - nalezeny </w:t>
            </w:r>
            <w:r w:rsidRPr="00B1597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4 nevyhodnocené veřejné soutěže po termínu vyhodnocení</w:t>
            </w:r>
            <w:r w:rsidRPr="00323D65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eastAsia="Calibri" w:hAnsi="Arial" w:cs="Arial"/>
                <w:sz w:val="22"/>
                <w:szCs w:val="22"/>
              </w:rPr>
              <w:t>GA</w:t>
            </w:r>
            <w:r w:rsidR="00C06094">
              <w:rPr>
                <w:rFonts w:ascii="Arial" w:eastAsia="Calibri" w:hAnsi="Arial" w:cs="Arial"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sz w:val="22"/>
                <w:szCs w:val="22"/>
              </w:rPr>
              <w:t>ČR)</w:t>
            </w:r>
            <w:r w:rsidR="00822B02">
              <w:rPr>
                <w:rFonts w:ascii="Arial" w:eastAsia="Calibri" w:hAnsi="Arial" w:cs="Arial"/>
                <w:sz w:val="22"/>
                <w:szCs w:val="22"/>
              </w:rPr>
              <w:t>;</w:t>
            </w:r>
          </w:p>
          <w:p w14:paraId="1948585B" w14:textId="0A86F285" w:rsidR="00323D65" w:rsidRPr="00323D65" w:rsidRDefault="00323D65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8 poskytovatelů – nalezeno </w:t>
            </w:r>
            <w:r w:rsidR="00737644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6</w:t>
            </w:r>
            <w:r w:rsidR="00737644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8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úspěšně ukončených či zastavených projektů bez výsledk</w:t>
            </w:r>
            <w:r w:rsidR="00B31656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u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v</w:t>
            </w:r>
            <w:r w:rsidR="005572C7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proofErr w:type="gramStart"/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RIV</w:t>
            </w:r>
            <w:proofErr w:type="gramEnd"/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 xml:space="preserve">96x TA ČR, 45x MŠMT, 11x 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Královéhradecký kraj,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 xml:space="preserve"> 7x MV, 4x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MPO,</w:t>
            </w:r>
            <w:r w:rsidR="00B31656"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>3x</w:t>
            </w:r>
            <w:r w:rsidR="00C06094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MZ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>DR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,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 xml:space="preserve"> 1 GA ČR</w:t>
            </w:r>
            <w:r w:rsidR="00B31656" w:rsidRPr="602AACFF">
              <w:rPr>
                <w:rFonts w:ascii="Arial" w:eastAsia="Calibri" w:hAnsi="Arial" w:cs="Arial"/>
                <w:sz w:val="22"/>
                <w:szCs w:val="22"/>
              </w:rPr>
              <w:t xml:space="preserve"> a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 xml:space="preserve"> 1x MZE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), což představuje 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>1,7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% </w:t>
            </w:r>
            <w:r w:rsidR="404BA886" w:rsidRPr="602AACFF">
              <w:rPr>
                <w:rFonts w:ascii="Arial" w:eastAsia="Calibri" w:hAnsi="Arial" w:cs="Arial"/>
                <w:sz w:val="22"/>
                <w:szCs w:val="22"/>
              </w:rPr>
              <w:t xml:space="preserve">z 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celkového počtu projektů, u kterých jsou očekávány výsledky;</w:t>
            </w:r>
          </w:p>
          <w:p w14:paraId="07725535" w14:textId="64C2E86C" w:rsidR="00323D65" w:rsidRPr="00323D65" w:rsidRDefault="00B31656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602AACFF"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 poskytovatelé – nalezeny 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nesrovnalosti v počtu podporovaných projektů dle údajů ve VES a</w:t>
            </w:r>
            <w:r w:rsidR="005572C7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dle databáze CEP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 w:rsidR="00822B02" w:rsidRPr="602AACFF">
              <w:rPr>
                <w:rFonts w:ascii="Arial" w:eastAsia="Calibri" w:hAnsi="Arial" w:cs="Arial"/>
                <w:sz w:val="22"/>
                <w:szCs w:val="22"/>
              </w:rPr>
              <w:t>rozdíly</w:t>
            </w:r>
            <w:r w:rsidR="09B05FFE" w:rsidRPr="602AACFF">
              <w:rPr>
                <w:rFonts w:ascii="Arial" w:eastAsia="Calibri" w:hAnsi="Arial" w:cs="Arial"/>
                <w:sz w:val="22"/>
                <w:szCs w:val="22"/>
              </w:rPr>
              <w:t xml:space="preserve"> o</w:t>
            </w:r>
            <w:r w:rsidR="00822B02" w:rsidRPr="602AACFF">
              <w:rPr>
                <w:rFonts w:ascii="Arial" w:eastAsia="Calibri" w:hAnsi="Arial" w:cs="Arial"/>
                <w:sz w:val="22"/>
                <w:szCs w:val="22"/>
              </w:rPr>
              <w:t xml:space="preserve">: 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41 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GA ČR, 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1 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>TA ČR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a 1 MŠMT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), 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celk</w:t>
            </w:r>
            <w:r w:rsidR="00871F8E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ový rozdíl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43</w:t>
            </w:r>
            <w:r w:rsidR="00F06927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projektů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>;</w:t>
            </w:r>
          </w:p>
          <w:p w14:paraId="483B83EE" w14:textId="77777777" w:rsidR="00323D65" w:rsidRPr="00323D65" w:rsidRDefault="00B31656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poskytovatel </w:t>
            </w:r>
            <w:r>
              <w:rPr>
                <w:rFonts w:ascii="Arial" w:eastAsia="Calibri" w:hAnsi="Arial" w:cs="Arial"/>
                <w:sz w:val="22"/>
                <w:szCs w:val="22"/>
              </w:rPr>
              <w:t>–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nalezen r</w:t>
            </w:r>
            <w:r w:rsidRPr="00B31656">
              <w:rPr>
                <w:rFonts w:ascii="Arial" w:eastAsia="Calibri" w:hAnsi="Arial" w:cs="Arial"/>
                <w:sz w:val="22"/>
                <w:szCs w:val="22"/>
              </w:rPr>
              <w:t xml:space="preserve">ozdíl v čerpané podpoře ze SR dle </w:t>
            </w:r>
            <w:proofErr w:type="gramStart"/>
            <w:r w:rsidRPr="00B31656">
              <w:rPr>
                <w:rFonts w:ascii="Arial" w:eastAsia="Calibri" w:hAnsi="Arial" w:cs="Arial"/>
                <w:sz w:val="22"/>
                <w:szCs w:val="22"/>
              </w:rPr>
              <w:t>CEP</w:t>
            </w:r>
            <w:proofErr w:type="gramEnd"/>
            <w:r w:rsidRPr="00B31656">
              <w:rPr>
                <w:rFonts w:ascii="Arial" w:eastAsia="Calibri" w:hAnsi="Arial" w:cs="Arial"/>
                <w:sz w:val="22"/>
                <w:szCs w:val="22"/>
              </w:rPr>
              <w:t xml:space="preserve"> a celkové schválené výši podpory na program dle CEA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(MŠMT), 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>rozdíl 1</w:t>
            </w:r>
            <w:r>
              <w:rPr>
                <w:rFonts w:ascii="Arial" w:eastAsia="Calibri" w:hAnsi="Arial" w:cs="Arial"/>
                <w:sz w:val="22"/>
                <w:szCs w:val="22"/>
              </w:rPr>
              <w:t>27 000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Kč.</w:t>
            </w:r>
          </w:p>
          <w:p w14:paraId="2E412BB6" w14:textId="625A6817" w:rsidR="005725C4" w:rsidRPr="004A7F28" w:rsidRDefault="003E21C8" w:rsidP="005572C7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3BD0">
              <w:rPr>
                <w:rFonts w:ascii="Arial" w:eastAsia="Calibri" w:hAnsi="Arial" w:cs="Arial"/>
                <w:sz w:val="22"/>
                <w:szCs w:val="22"/>
              </w:rPr>
              <w:t xml:space="preserve">Poskytovatelé byli 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 xml:space="preserve">dne </w:t>
            </w:r>
            <w:r w:rsidR="00D83BD0" w:rsidRPr="00D744C9">
              <w:rPr>
                <w:rFonts w:ascii="Arial" w:eastAsia="Calibri" w:hAnsi="Arial" w:cs="Arial"/>
                <w:sz w:val="22"/>
                <w:szCs w:val="22"/>
              </w:rPr>
              <w:t>30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>. března 20</w:t>
            </w:r>
            <w:r w:rsidR="00900DFA" w:rsidRPr="00D744C9">
              <w:rPr>
                <w:rFonts w:ascii="Arial" w:eastAsia="Calibri" w:hAnsi="Arial" w:cs="Arial"/>
                <w:sz w:val="22"/>
                <w:szCs w:val="22"/>
              </w:rPr>
              <w:t>20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 xml:space="preserve"> informováni o závěrech provedené kontroly a byli vyzváni k</w:t>
            </w:r>
            <w:r w:rsidR="005572C7" w:rsidRPr="00D744C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>provedení oprav příp. doplnění údajů s termínem do 1</w:t>
            </w:r>
            <w:r w:rsidR="00ED038C" w:rsidRPr="00D744C9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>. června 20</w:t>
            </w:r>
            <w:r w:rsidR="00622538" w:rsidRPr="00D744C9">
              <w:rPr>
                <w:rFonts w:ascii="Arial" w:eastAsia="Calibri" w:hAnsi="Arial" w:cs="Arial"/>
                <w:sz w:val="22"/>
                <w:szCs w:val="22"/>
              </w:rPr>
              <w:t>20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Pr="00D83BD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D83BD0">
              <w:rPr>
                <w:rFonts w:ascii="Arial" w:eastAsia="Calibri" w:hAnsi="Arial" w:cs="Arial"/>
                <w:b/>
                <w:sz w:val="22"/>
                <w:szCs w:val="22"/>
              </w:rPr>
              <w:t>Tím byla naplněna povinnost provedení kontroly databáze</w:t>
            </w:r>
            <w:r w:rsidR="00622538" w:rsidRPr="00D83BD0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Pr="00D83BD0">
              <w:rPr>
                <w:rFonts w:ascii="Arial" w:eastAsia="Calibri" w:hAnsi="Arial" w:cs="Arial"/>
                <w:b/>
                <w:sz w:val="22"/>
                <w:szCs w:val="22"/>
              </w:rPr>
              <w:t xml:space="preserve">IS </w:t>
            </w:r>
            <w:proofErr w:type="spellStart"/>
            <w:r w:rsidRPr="00D83BD0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D83BD0">
              <w:rPr>
                <w:rFonts w:ascii="Arial" w:eastAsia="Calibri" w:hAnsi="Arial" w:cs="Arial"/>
                <w:b/>
                <w:sz w:val="22"/>
                <w:szCs w:val="22"/>
              </w:rPr>
              <w:t xml:space="preserve"> stanovená § 31 odst. 10 zákona</w:t>
            </w:r>
            <w:r w:rsidRPr="00D83BD0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Pr="003E21C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14:paraId="22E454F2" w14:textId="77777777" w:rsidTr="602AACFF">
        <w:trPr>
          <w:trHeight w:val="1107"/>
        </w:trPr>
        <w:tc>
          <w:tcPr>
            <w:tcW w:w="10173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CA6B62" w14:textId="77777777" w:rsidR="008F77F6" w:rsidRPr="00BB0768" w:rsidRDefault="008F77F6" w:rsidP="00323D6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9868883" w14:textId="77777777" w:rsidR="00323D65" w:rsidRDefault="00135CEB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1. </w:t>
            </w:r>
            <w:r w:rsidR="00552943">
              <w:rPr>
                <w:rFonts w:ascii="Arial" w:hAnsi="Arial" w:cs="Arial"/>
                <w:bCs/>
                <w:sz w:val="22"/>
                <w:szCs w:val="22"/>
              </w:rPr>
              <w:t>Rekapitulace nesrovnalostí po poskytovatelích</w:t>
            </w:r>
          </w:p>
          <w:p w14:paraId="092FD173" w14:textId="77777777" w:rsidR="00323D65" w:rsidRPr="00323D65" w:rsidRDefault="00323D65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71E96C15" w14:textId="6A402DA1" w:rsidR="000607ED" w:rsidRPr="00D744C9" w:rsidRDefault="00135CEB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 xml:space="preserve">Popis </w:t>
            </w:r>
            <w:r w:rsidR="00552943">
              <w:rPr>
                <w:rFonts w:ascii="Arial" w:hAnsi="Arial" w:cs="Arial"/>
                <w:bCs/>
                <w:sz w:val="22"/>
                <w:szCs w:val="22"/>
              </w:rPr>
              <w:t>výstupu meziroční kontroly</w:t>
            </w:r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 xml:space="preserve"> IS </w:t>
            </w:r>
            <w:proofErr w:type="spellStart"/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 xml:space="preserve"> 20</w:t>
            </w:r>
            <w:r w:rsidR="00740E10">
              <w:rPr>
                <w:rFonts w:ascii="Arial" w:hAnsi="Arial" w:cs="Arial"/>
                <w:bCs/>
                <w:sz w:val="22"/>
                <w:szCs w:val="22"/>
              </w:rPr>
              <w:t>20</w:t>
            </w:r>
          </w:p>
        </w:tc>
      </w:tr>
    </w:tbl>
    <w:p w14:paraId="2C807D54" w14:textId="77777777" w:rsidR="00F86D54" w:rsidRDefault="00E301A5" w:rsidP="00B15976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29401" w14:textId="77777777" w:rsidR="00E301A5" w:rsidRDefault="00E301A5" w:rsidP="008F77F6">
      <w:r>
        <w:separator/>
      </w:r>
    </w:p>
  </w:endnote>
  <w:endnote w:type="continuationSeparator" w:id="0">
    <w:p w14:paraId="40A2767F" w14:textId="77777777" w:rsidR="00E301A5" w:rsidRDefault="00E301A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30EA4" w14:textId="77777777" w:rsidR="00E301A5" w:rsidRDefault="00E301A5" w:rsidP="008F77F6">
      <w:r>
        <w:separator/>
      </w:r>
    </w:p>
  </w:footnote>
  <w:footnote w:type="continuationSeparator" w:id="0">
    <w:p w14:paraId="1B0F8D90" w14:textId="77777777" w:rsidR="00E301A5" w:rsidRDefault="00E301A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BCE6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602AACFF" w:rsidRPr="602AACFF">
      <w:rPr>
        <w:rFonts w:ascii="Arial" w:hAnsi="Arial" w:cs="Arial"/>
        <w:b/>
        <w:bCs/>
      </w:rPr>
      <w:t xml:space="preserve">                       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83503"/>
    <w:multiLevelType w:val="hybridMultilevel"/>
    <w:tmpl w:val="D7B285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992E27"/>
    <w:multiLevelType w:val="hybridMultilevel"/>
    <w:tmpl w:val="DA6C1550"/>
    <w:lvl w:ilvl="0" w:tplc="8A100B5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9"/>
  </w:num>
  <w:num w:numId="8">
    <w:abstractNumId w:val="12"/>
  </w:num>
  <w:num w:numId="9">
    <w:abstractNumId w:val="11"/>
  </w:num>
  <w:num w:numId="10">
    <w:abstractNumId w:val="13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22B78"/>
    <w:rsid w:val="00040A5D"/>
    <w:rsid w:val="00041A9D"/>
    <w:rsid w:val="00056E15"/>
    <w:rsid w:val="000607ED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17A43"/>
    <w:rsid w:val="00120429"/>
    <w:rsid w:val="001237E5"/>
    <w:rsid w:val="00127410"/>
    <w:rsid w:val="00135CEB"/>
    <w:rsid w:val="00141492"/>
    <w:rsid w:val="00154AA2"/>
    <w:rsid w:val="001829AF"/>
    <w:rsid w:val="001D15F9"/>
    <w:rsid w:val="001D2EFF"/>
    <w:rsid w:val="001F29B8"/>
    <w:rsid w:val="00212C86"/>
    <w:rsid w:val="002217B3"/>
    <w:rsid w:val="00237006"/>
    <w:rsid w:val="00251DED"/>
    <w:rsid w:val="0026598D"/>
    <w:rsid w:val="00277F9B"/>
    <w:rsid w:val="00280B76"/>
    <w:rsid w:val="00284274"/>
    <w:rsid w:val="002A18DA"/>
    <w:rsid w:val="002C1D42"/>
    <w:rsid w:val="002F01DD"/>
    <w:rsid w:val="00301C40"/>
    <w:rsid w:val="0031020D"/>
    <w:rsid w:val="00316410"/>
    <w:rsid w:val="00323D65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C1580"/>
    <w:rsid w:val="003C3DEA"/>
    <w:rsid w:val="003C6480"/>
    <w:rsid w:val="003D114D"/>
    <w:rsid w:val="003E21C8"/>
    <w:rsid w:val="00412661"/>
    <w:rsid w:val="00414F12"/>
    <w:rsid w:val="00425C94"/>
    <w:rsid w:val="00461A40"/>
    <w:rsid w:val="00494A1F"/>
    <w:rsid w:val="00495E87"/>
    <w:rsid w:val="004A2383"/>
    <w:rsid w:val="004A31C7"/>
    <w:rsid w:val="004A6478"/>
    <w:rsid w:val="004A7F28"/>
    <w:rsid w:val="004B5C0F"/>
    <w:rsid w:val="004C416A"/>
    <w:rsid w:val="004E352F"/>
    <w:rsid w:val="004E6B96"/>
    <w:rsid w:val="00516F19"/>
    <w:rsid w:val="00533D24"/>
    <w:rsid w:val="00542570"/>
    <w:rsid w:val="00552943"/>
    <w:rsid w:val="00553E0C"/>
    <w:rsid w:val="0055683A"/>
    <w:rsid w:val="005572C7"/>
    <w:rsid w:val="005608B1"/>
    <w:rsid w:val="005725C4"/>
    <w:rsid w:val="00582B31"/>
    <w:rsid w:val="005B4296"/>
    <w:rsid w:val="005E2D94"/>
    <w:rsid w:val="005F2A87"/>
    <w:rsid w:val="005F70B9"/>
    <w:rsid w:val="00600CD7"/>
    <w:rsid w:val="00622538"/>
    <w:rsid w:val="00646D8B"/>
    <w:rsid w:val="00651C94"/>
    <w:rsid w:val="006526AA"/>
    <w:rsid w:val="00660AAF"/>
    <w:rsid w:val="00676BEA"/>
    <w:rsid w:val="006818EC"/>
    <w:rsid w:val="00681D93"/>
    <w:rsid w:val="00683EDD"/>
    <w:rsid w:val="00684820"/>
    <w:rsid w:val="006C4FEA"/>
    <w:rsid w:val="006F708D"/>
    <w:rsid w:val="007030E0"/>
    <w:rsid w:val="007039F9"/>
    <w:rsid w:val="00712A37"/>
    <w:rsid w:val="00713180"/>
    <w:rsid w:val="007148CA"/>
    <w:rsid w:val="007173AA"/>
    <w:rsid w:val="007226BB"/>
    <w:rsid w:val="0072331F"/>
    <w:rsid w:val="00731B10"/>
    <w:rsid w:val="00737644"/>
    <w:rsid w:val="00740E10"/>
    <w:rsid w:val="007503B0"/>
    <w:rsid w:val="007706E8"/>
    <w:rsid w:val="007C2B70"/>
    <w:rsid w:val="007F3B96"/>
    <w:rsid w:val="00810AA0"/>
    <w:rsid w:val="00821E36"/>
    <w:rsid w:val="00822B02"/>
    <w:rsid w:val="00845B07"/>
    <w:rsid w:val="00871F8E"/>
    <w:rsid w:val="008B4A7D"/>
    <w:rsid w:val="008C7F2E"/>
    <w:rsid w:val="008D6012"/>
    <w:rsid w:val="008F35D6"/>
    <w:rsid w:val="008F77F6"/>
    <w:rsid w:val="00900DFA"/>
    <w:rsid w:val="00925EA0"/>
    <w:rsid w:val="009704D2"/>
    <w:rsid w:val="00981B55"/>
    <w:rsid w:val="00981EAD"/>
    <w:rsid w:val="009829F5"/>
    <w:rsid w:val="009870E8"/>
    <w:rsid w:val="00996672"/>
    <w:rsid w:val="009A54B3"/>
    <w:rsid w:val="009B7A9C"/>
    <w:rsid w:val="00A21F6C"/>
    <w:rsid w:val="00A22FB8"/>
    <w:rsid w:val="00A22FDD"/>
    <w:rsid w:val="00A51417"/>
    <w:rsid w:val="00A51D40"/>
    <w:rsid w:val="00A51E55"/>
    <w:rsid w:val="00A53856"/>
    <w:rsid w:val="00A549F1"/>
    <w:rsid w:val="00A95EB9"/>
    <w:rsid w:val="00AA1B8F"/>
    <w:rsid w:val="00AA51BE"/>
    <w:rsid w:val="00AA7217"/>
    <w:rsid w:val="00AB6973"/>
    <w:rsid w:val="00AD1B1D"/>
    <w:rsid w:val="00AD58A8"/>
    <w:rsid w:val="00AE7D40"/>
    <w:rsid w:val="00AF3E25"/>
    <w:rsid w:val="00B06939"/>
    <w:rsid w:val="00B15976"/>
    <w:rsid w:val="00B25016"/>
    <w:rsid w:val="00B31656"/>
    <w:rsid w:val="00B476E7"/>
    <w:rsid w:val="00B61641"/>
    <w:rsid w:val="00B775FE"/>
    <w:rsid w:val="00B83B80"/>
    <w:rsid w:val="00B9579C"/>
    <w:rsid w:val="00B97D65"/>
    <w:rsid w:val="00BA148D"/>
    <w:rsid w:val="00BA54FD"/>
    <w:rsid w:val="00BB0768"/>
    <w:rsid w:val="00BC7F1D"/>
    <w:rsid w:val="00BD0FE7"/>
    <w:rsid w:val="00BD3442"/>
    <w:rsid w:val="00C0022A"/>
    <w:rsid w:val="00C06094"/>
    <w:rsid w:val="00C20639"/>
    <w:rsid w:val="00C27DEB"/>
    <w:rsid w:val="00C40EBB"/>
    <w:rsid w:val="00CA2F55"/>
    <w:rsid w:val="00CB72FA"/>
    <w:rsid w:val="00CF1D9F"/>
    <w:rsid w:val="00D10E9A"/>
    <w:rsid w:val="00D27C56"/>
    <w:rsid w:val="00D35BDE"/>
    <w:rsid w:val="00D744C9"/>
    <w:rsid w:val="00D83BD0"/>
    <w:rsid w:val="00D86FFA"/>
    <w:rsid w:val="00D96DE7"/>
    <w:rsid w:val="00DB3C64"/>
    <w:rsid w:val="00DC5FE9"/>
    <w:rsid w:val="00E00452"/>
    <w:rsid w:val="00E101C2"/>
    <w:rsid w:val="00E301A5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C4CAB"/>
    <w:rsid w:val="00EC70A1"/>
    <w:rsid w:val="00ED038C"/>
    <w:rsid w:val="00EE3C6F"/>
    <w:rsid w:val="00EE6500"/>
    <w:rsid w:val="00EE6684"/>
    <w:rsid w:val="00EF24DB"/>
    <w:rsid w:val="00EF3114"/>
    <w:rsid w:val="00EF56FF"/>
    <w:rsid w:val="00F06927"/>
    <w:rsid w:val="00F24D60"/>
    <w:rsid w:val="00F52322"/>
    <w:rsid w:val="00F5508B"/>
    <w:rsid w:val="00F66B51"/>
    <w:rsid w:val="00FB1304"/>
    <w:rsid w:val="00FD0BAB"/>
    <w:rsid w:val="00FD7AD4"/>
    <w:rsid w:val="00FF01ED"/>
    <w:rsid w:val="00FF57D0"/>
    <w:rsid w:val="03B0B310"/>
    <w:rsid w:val="04ED851C"/>
    <w:rsid w:val="09B05FFE"/>
    <w:rsid w:val="0CA62E65"/>
    <w:rsid w:val="103E3BE6"/>
    <w:rsid w:val="1A51F99F"/>
    <w:rsid w:val="1C6B40D0"/>
    <w:rsid w:val="1D10954C"/>
    <w:rsid w:val="1DAFEFBE"/>
    <w:rsid w:val="2430A856"/>
    <w:rsid w:val="2D115EF2"/>
    <w:rsid w:val="2D70F8F0"/>
    <w:rsid w:val="36D5CDC9"/>
    <w:rsid w:val="404BA886"/>
    <w:rsid w:val="4D321700"/>
    <w:rsid w:val="546C49B8"/>
    <w:rsid w:val="58125379"/>
    <w:rsid w:val="602AA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AE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0" ma:contentTypeDescription="Create a new document." ma:contentTypeScope="" ma:versionID="f974bd1486b5d773fef86e3480cf9fe0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61c44f5218f8d8ea5e5ef66c1048e516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7AF0B-FA56-4AE4-B4AC-32911D424F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215196-0B9D-4DEA-8951-03729E4A2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726D0-7D67-4455-83FD-895CE7D5E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1812</Characters>
  <Application>Microsoft Office Word</Application>
  <DocSecurity>0</DocSecurity>
  <Lines>15</Lines>
  <Paragraphs>4</Paragraphs>
  <ScaleCrop>false</ScaleCrop>
  <Company>Úřad vlády ČR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97</cp:revision>
  <cp:lastPrinted>2018-06-22T10:53:00Z</cp:lastPrinted>
  <dcterms:created xsi:type="dcterms:W3CDTF">2017-04-11T06:32:00Z</dcterms:created>
  <dcterms:modified xsi:type="dcterms:W3CDTF">2020-06-03T15:24:00Z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